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Hans"/>
        </w:rPr>
      </w:pPr>
      <w:r>
        <w:rPr>
          <w:rFonts w:hint="eastAsia"/>
          <w:b/>
          <w:bCs/>
          <w:sz w:val="32"/>
          <w:szCs w:val="40"/>
          <w:lang w:val="en-US" w:eastAsia="zh-Hans"/>
        </w:rPr>
        <w:t>社会主义核心价值观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国家层面的价值目标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eastAsia="zh-CN" w:bidi="ar"/>
        </w:rPr>
        <w:t>：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富强、民主、文明、和谐</w:t>
      </w:r>
    </w:p>
    <w:p>
      <w:pPr>
        <w:keepNext w:val="0"/>
        <w:keepLines w:val="0"/>
        <w:widowControl/>
        <w:suppressLineNumbers w:val="0"/>
        <w:jc w:val="center"/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社会层面的价值取向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eastAsia="zh-CN" w:bidi="ar"/>
        </w:rPr>
        <w:t>：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自由、平等、公正、法治</w:t>
      </w:r>
    </w:p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公民个人层面的价值准则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eastAsia="zh-CN" w:bidi="ar"/>
        </w:rPr>
        <w:t>：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爱国、敬业、诚信、友善</w:t>
      </w: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"https://baike.baidu.com/item/%E6%B1%9F%E8%8B%8F%E7%9C%81/320938?fromModule=lemma_inlink" \t "/Users/hanhongji/Documents\\x/_blank"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江苏省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Hans" w:bidi="ar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八礼四仪”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八礼：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仪表之礼，面容整洁、衣着得体、发型自然、仪态大方。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餐饮之礼，讲究卫生、爱惜粮食、节俭用餐、食相文雅。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言谈之礼，用语文明、心平气和、耐心倾听、诚恳友善。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待人之礼，尊敬师长、友爱伙伴、宽容礼让、诚信待人。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行走之礼，遵守交规、礼让三先、扶老助弱、主动让座。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观赏之礼，遵守秩序、爱护环境、专心欣赏、礼貌喝彩。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游览之礼，善待景观、爱护文物、尊重民俗、恪守公德。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仪式之礼，按规行礼、心存敬畏、严肃庄重、尊重礼俗。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四仪：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7岁：入学仪式，让刚入学的小学生感受学习乐趣、接触校园生活、感知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"https://baike.baidu.com/item/%E7%A4%BC%E4%BB%AA%E8%A7%84%E8%8C%83/2146406?fromModule=lemma_inlink" \t "/Users/hanhongji/Documents\\x/_blank"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礼仪规范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10岁：成长仪式，让小学三到四年级的学生学会感恩、懂得分享，理解父母的养育之恩、师长的教诲之恩、朋友的帮助之恩。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14岁：青春仪式，让中学生学会交往沟通，控制情绪、包容他人，迈好青春第一步。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18岁：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"https://baike.baidu.com/item/%E6%88%90%E4%BA%BA%E4%BB%AA%E5%BC%8F/544805?fromModule=lemma_inlink" \t "/Users/hanhongji/Documents\\x/_blank"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成人仪式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，让年满18周岁的学生懂得成人之责，做守法公民，担起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"https://baike.baidu.com/item/%E7%A4%BE%E4%BC%9A%E8%B4%A3%E4%BB%BB/4677832?fromModule=lemma_inlink" \t "/Users/hanhongji/Documents\\x/_blank"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社会责任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，不断完善自我，立志成才报国。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Gujarati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FB63"/>
    <w:rsid w:val="673EC80E"/>
    <w:rsid w:val="7FFDFB63"/>
    <w:rsid w:val="DA9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2023-10-27T21:22:00Z</dcterms:created>
  <dc:creator>mapleaf</dc:creator>
  <cp:lastModifiedBy>mapleaf</cp:lastModifiedBy>
  <dcterms:modified xsi:type="dcterms:W3CDTF">2023-10-27T21:53:08Z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0ACCBDA38C84EEBC8FB93B655F7CF64B</vt:lpwstr>
  </property>
</Properties>
</file>